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D90C02" w:rsidRPr="00771B3E">
        <w:rPr>
          <w:noProof/>
          <w:sz w:val="26"/>
          <w:szCs w:val="26"/>
        </w:rPr>
        <w:t>…………………..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……………………………………………………..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…..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</w:p>
    <w:p w:rsidR="000026E0" w:rsidRPr="000026E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1.4</w:t>
      </w:r>
      <w:r w:rsid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0026E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0026E0">
        <w:rPr>
          <w:sz w:val="26"/>
          <w:szCs w:val="26"/>
        </w:rPr>
        <w:t>…………………………………………………………………</w:t>
      </w:r>
      <w:r w:rsidR="00E21E45">
        <w:rPr>
          <w:sz w:val="26"/>
          <w:szCs w:val="26"/>
        </w:rPr>
        <w:t>……..</w:t>
      </w:r>
    </w:p>
    <w:p w:rsidR="000026E0" w:rsidRPr="00961ABB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961ABB">
        <w:rPr>
          <w:sz w:val="26"/>
          <w:szCs w:val="26"/>
        </w:rPr>
        <w:t>1.4</w:t>
      </w:r>
      <w:r w:rsidR="000026E0" w:rsidRPr="00961ABB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961ABB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961ABB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961ABB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961ABB">
        <w:rPr>
          <w:sz w:val="26"/>
          <w:szCs w:val="26"/>
        </w:rPr>
        <w:t>………………………………………………</w:t>
      </w:r>
      <w:r w:rsidR="00E21E45" w:rsidRPr="00961ABB">
        <w:rPr>
          <w:sz w:val="26"/>
          <w:szCs w:val="26"/>
        </w:rPr>
        <w:t>…...</w:t>
      </w:r>
    </w:p>
    <w:p w:rsidR="000026E0" w:rsidRPr="00E21E45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396377">
        <w:rPr>
          <w:sz w:val="26"/>
          <w:szCs w:val="26"/>
          <w:lang w:val="en-US"/>
        </w:rPr>
        <w:t>……………………………………………</w:t>
      </w:r>
      <w:r w:rsidR="00E21E45">
        <w:rPr>
          <w:sz w:val="26"/>
          <w:szCs w:val="26"/>
          <w:lang w:val="en-US"/>
        </w:rPr>
        <w:t>…</w:t>
      </w:r>
      <w:r w:rsidR="00E21E45" w:rsidRPr="00E21E45">
        <w:rPr>
          <w:sz w:val="26"/>
          <w:szCs w:val="26"/>
          <w:lang w:val="en-US"/>
        </w:rPr>
        <w:t>..</w:t>
      </w:r>
    </w:p>
    <w:p w:rsidR="000026E0" w:rsidRPr="00E21E45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396377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C860B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C860B7">
        <w:rPr>
          <w:sz w:val="26"/>
          <w:szCs w:val="26"/>
          <w:lang w:val="en-US"/>
        </w:rPr>
        <w:t>………………………………………………………</w:t>
      </w:r>
      <w:r w:rsidR="00E21E45" w:rsidRPr="00E21E45">
        <w:rPr>
          <w:sz w:val="26"/>
          <w:szCs w:val="26"/>
          <w:lang w:val="en-US"/>
        </w:rPr>
        <w:t>..</w:t>
      </w:r>
    </w:p>
    <w:p w:rsidR="003A7E56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1.5</w:t>
      </w:r>
      <w:r w:rsidR="003A7E56">
        <w:rPr>
          <w:sz w:val="26"/>
          <w:szCs w:val="26"/>
        </w:rPr>
        <w:t xml:space="preserve"> Система контроля версиями </w:t>
      </w:r>
      <w:r w:rsidR="003A7E56">
        <w:rPr>
          <w:sz w:val="26"/>
          <w:szCs w:val="26"/>
          <w:lang w:val="en-US"/>
        </w:rPr>
        <w:t>GitHub</w:t>
      </w:r>
      <w:r w:rsidR="00E21E45">
        <w:rPr>
          <w:sz w:val="26"/>
          <w:szCs w:val="26"/>
        </w:rPr>
        <w:t>…………………………………………………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</w:p>
    <w:p w:rsidR="0098223E" w:rsidRPr="008D44A1" w:rsidRDefault="00DB6CF1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</w:p>
    <w:p w:rsidR="00FF32B9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</w:p>
    <w:p w:rsidR="00451D6A" w:rsidRPr="008D44A1" w:rsidRDefault="00451D6A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6.3 Руководство посет</w:t>
      </w:r>
      <w:r w:rsidR="00E21E45">
        <w:rPr>
          <w:bCs/>
          <w:sz w:val="26"/>
          <w:szCs w:val="26"/>
        </w:rPr>
        <w:t>ителей……………………………………………………………...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E21E45">
        <w:rPr>
          <w:bCs/>
          <w:sz w:val="26"/>
          <w:szCs w:val="26"/>
        </w:rPr>
        <w:t>…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Приводится руководство администратора, психолога и пользователя.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046400" cy="230040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0464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206800" cy="2714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общения между пс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хологами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ведения личного дневника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Pr="005C0A6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301115" cy="12134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814705" cy="70929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213485" cy="709295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072515" cy="8324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108075" cy="551180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920115" cy="9556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F52831" wp14:editId="3413A0FD">
            <wp:extent cx="1014095" cy="9556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680085" cy="586105"/>
            <wp:effectExtent l="0" t="0" r="571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890905" cy="709295"/>
            <wp:effectExtent l="0" t="0" r="444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920115" cy="9556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814705" cy="70929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920115" cy="1195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984885" cy="70929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984885" cy="709295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3.16 представлена логическая модель теста.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920115" cy="955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990600" cy="7092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803275" cy="95567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990600" cy="83248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Pr="008D44A1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3.2</w:t>
      </w:r>
      <w:r w:rsidR="00BC6660" w:rsidRPr="00BC6660">
        <w:rPr>
          <w:b/>
          <w:sz w:val="26"/>
          <w:szCs w:val="26"/>
        </w:rPr>
        <w:t xml:space="preserve"> Разработка сценариев и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внешний вид страницы регистрации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ля.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646379">
      <w:pPr>
        <w:spacing w:line="30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BA96A95" wp14:editId="1D6AA0AF">
            <wp:extent cx="5252400" cy="4284000"/>
            <wp:effectExtent l="0" t="0" r="571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00" cy="42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1666800" cy="25992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562400" cy="3686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2995200" cy="2721600"/>
            <wp:effectExtent l="0" t="0" r="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2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66046C" w:rsidRDefault="005E4431" w:rsidP="001C6100">
      <w:pPr>
        <w:spacing w:line="276" w:lineRule="auto"/>
        <w:rPr>
          <w:sz w:val="26"/>
          <w:szCs w:val="26"/>
          <w:lang w:val="en-US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  <w:lang w:val="en-US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>
        <w:rPr>
          <w:sz w:val="26"/>
          <w:szCs w:val="26"/>
          <w:lang w:val="en-US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lastRenderedPageBreak/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</w:t>
      </w:r>
      <w:r w:rsidRPr="00DB6CF1">
        <w:rPr>
          <w:sz w:val="26"/>
          <w:szCs w:val="26"/>
        </w:rPr>
        <w:t>у</w:t>
      </w:r>
      <w:r w:rsidRPr="00DB6CF1">
        <w:rPr>
          <w:sz w:val="26"/>
          <w:szCs w:val="26"/>
        </w:rPr>
        <w:t>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310000" cy="3790800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00" cy="37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</w:t>
      </w:r>
      <w:r w:rsidR="00502C9E" w:rsidRPr="00DB6CF1">
        <w:rPr>
          <w:sz w:val="26"/>
          <w:szCs w:val="26"/>
        </w:rPr>
        <w:t>у</w:t>
      </w:r>
      <w:r w:rsidR="00502C9E" w:rsidRPr="00DB6CF1">
        <w:rPr>
          <w:sz w:val="26"/>
          <w:szCs w:val="26"/>
        </w:rPr>
        <w:t>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5E4431" w:rsidRDefault="005E4431" w:rsidP="00DB6CF1">
      <w:pPr>
        <w:spacing w:line="300" w:lineRule="auto"/>
        <w:ind w:firstLine="851"/>
        <w:rPr>
          <w:sz w:val="26"/>
          <w:szCs w:val="26"/>
        </w:rPr>
      </w:pP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</w:t>
      </w:r>
      <w:r>
        <w:rPr>
          <w:sz w:val="26"/>
          <w:szCs w:val="26"/>
        </w:rPr>
        <w:t>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</w:t>
      </w:r>
      <w:r>
        <w:rPr>
          <w:sz w:val="26"/>
          <w:szCs w:val="26"/>
        </w:rPr>
        <w:t>о</w:t>
      </w:r>
      <w:r>
        <w:rPr>
          <w:sz w:val="26"/>
          <w:szCs w:val="26"/>
        </w:rPr>
        <w:t>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</w:t>
      </w:r>
      <w:r w:rsidR="00245809">
        <w:rPr>
          <w:sz w:val="26"/>
          <w:szCs w:val="26"/>
        </w:rPr>
        <w:t>а</w:t>
      </w:r>
      <w:r w:rsidR="00245809">
        <w:rPr>
          <w:sz w:val="26"/>
          <w:szCs w:val="26"/>
        </w:rPr>
        <w:t>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</w:t>
      </w:r>
      <w:r>
        <w:rPr>
          <w:sz w:val="26"/>
          <w:szCs w:val="26"/>
        </w:rPr>
        <w:t>т</w:t>
      </w:r>
      <w:r>
        <w:rPr>
          <w:sz w:val="26"/>
          <w:szCs w:val="26"/>
        </w:rPr>
        <w:t>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</w:t>
      </w:r>
      <w:r w:rsidR="00FB7DD0">
        <w:rPr>
          <w:sz w:val="26"/>
          <w:szCs w:val="26"/>
        </w:rPr>
        <w:t>д</w:t>
      </w:r>
      <w:r w:rsidR="00FB7DD0">
        <w:rPr>
          <w:sz w:val="26"/>
          <w:szCs w:val="26"/>
        </w:rPr>
        <w:t>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Вариант использования общение с </w:t>
      </w:r>
      <w:r>
        <w:rPr>
          <w:sz w:val="26"/>
          <w:szCs w:val="26"/>
        </w:rPr>
        <w:t>психологом</w:t>
      </w:r>
      <w:r>
        <w:rPr>
          <w:sz w:val="26"/>
          <w:szCs w:val="26"/>
        </w:rPr>
        <w:t xml:space="preserve">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 xml:space="preserve">интерактивное общение </w:t>
      </w:r>
      <w:r>
        <w:rPr>
          <w:sz w:val="26"/>
          <w:szCs w:val="26"/>
        </w:rPr>
        <w:t>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</w:t>
      </w:r>
      <w:proofErr w:type="gramStart"/>
      <w:r>
        <w:rPr>
          <w:sz w:val="26"/>
          <w:szCs w:val="26"/>
        </w:rPr>
        <w:t>.</w:t>
      </w:r>
      <w:proofErr w:type="gramEnd"/>
      <w:r>
        <w:rPr>
          <w:sz w:val="26"/>
          <w:szCs w:val="26"/>
        </w:rPr>
        <w:t xml:space="preserve"> Процесс аналогичен процессу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FB7DD0" w:rsidRDefault="00FB7DD0" w:rsidP="00FB7DD0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FB7DD0" w:rsidRPr="00DB6CF1" w:rsidRDefault="00FB7DD0" w:rsidP="00DB6CF1">
      <w:pPr>
        <w:spacing w:after="200" w:line="276" w:lineRule="auto"/>
        <w:ind w:firstLine="851"/>
        <w:rPr>
          <w:sz w:val="26"/>
          <w:szCs w:val="26"/>
        </w:rPr>
      </w:pP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A38C25" wp14:editId="6F445942">
            <wp:extent cx="1506220" cy="1160780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214023E" wp14:editId="34A6EB67">
            <wp:extent cx="1301115" cy="121348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4B880C" wp14:editId="10AF3012">
            <wp:extent cx="814705" cy="709295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3C7631" wp14:editId="128EFB6A">
            <wp:extent cx="1213485" cy="70929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F7B09E" wp14:editId="693F9D26">
            <wp:extent cx="1072515" cy="83248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CDA3DB" wp14:editId="7C13F3C7">
            <wp:extent cx="1108075" cy="55118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A3EFEF" wp14:editId="613877AB">
            <wp:extent cx="920115" cy="9556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C73E880" wp14:editId="65AB6C83">
            <wp:extent cx="1014095" cy="9556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EEF6FFF" wp14:editId="72A87A07">
            <wp:extent cx="680085" cy="586105"/>
            <wp:effectExtent l="0" t="0" r="571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47912E" wp14:editId="19993574">
            <wp:extent cx="890905" cy="709295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500D090" wp14:editId="3B4E2604">
            <wp:extent cx="920115" cy="9556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2EC2ADB" wp14:editId="0934BC53">
            <wp:extent cx="814705" cy="709295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511F90" wp14:editId="71348B63">
            <wp:extent cx="920115" cy="119570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914D5C" wp14:editId="6E51ABD8">
            <wp:extent cx="984885" cy="709295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922EF9" wp14:editId="2D20CC97">
            <wp:extent cx="984885" cy="70929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7BF60DD" wp14:editId="33F3DF78">
            <wp:extent cx="920115" cy="9556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A2FA7F" wp14:editId="2F70A8BD">
            <wp:extent cx="990600" cy="70929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FD02E56" wp14:editId="708E8F40">
            <wp:extent cx="803275" cy="9556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6A812A" wp14:editId="07EA1DE7">
            <wp:extent cx="990600" cy="83248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41B31" wp14:editId="29741552">
            <wp:extent cx="2469094" cy="2598645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783235" cy="1539373"/>
            <wp:effectExtent l="0" t="0" r="762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1783235" cy="1889924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1783235" cy="1539373"/>
            <wp:effectExtent l="0" t="0" r="762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8EF07D" wp14:editId="21ACD450">
            <wp:extent cx="1554615" cy="1714649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785BC7" wp14:editId="7565912B">
            <wp:extent cx="2019600" cy="15444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697714" cy="2065199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469094" cy="2598645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162800" cy="12852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628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156400" cy="16452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697714" cy="2423370"/>
            <wp:effectExtent l="0" t="0" r="762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240474" cy="1935648"/>
            <wp:effectExtent l="0" t="0" r="7620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P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2697714" cy="2598645"/>
            <wp:effectExtent l="0" t="0" r="762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2697714" cy="2598645"/>
            <wp:effectExtent l="0" t="0" r="762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ным</w:t>
      </w:r>
      <w:bookmarkStart w:id="0" w:name="_GoBack"/>
      <w:bookmarkEnd w:id="0"/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651EA0" w:rsidRDefault="00651EA0" w:rsidP="003A6B9C">
      <w:pPr>
        <w:spacing w:line="300" w:lineRule="auto"/>
        <w:rPr>
          <w:sz w:val="26"/>
          <w:szCs w:val="26"/>
          <w:lang w:val="en-US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  <w:r w:rsidRPr="00011679">
        <w:rPr>
          <w:b/>
          <w:sz w:val="26"/>
          <w:szCs w:val="26"/>
        </w:rPr>
        <w:t>5.2.2 Углубленное тестирование</w:t>
      </w:r>
    </w:p>
    <w:p w:rsidR="00451D6A" w:rsidRDefault="00451D6A" w:rsidP="001C6100">
      <w:pPr>
        <w:spacing w:line="276" w:lineRule="auto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  <w:lang w:val="en-US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DB6CF1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DB6CF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DB6CF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DB6CF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B6CF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B6CF1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B6CF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B6CF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DB6CF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DB6CF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DB6CF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 задачи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DB6CF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DB6CF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B6CF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</w:t>
      </w:r>
      <w:r w:rsidR="00373134" w:rsidRPr="00BB6AB1">
        <w:rPr>
          <w:sz w:val="26"/>
          <w:szCs w:val="26"/>
        </w:rPr>
        <w:t>езультаты</w:t>
      </w:r>
      <w:r>
        <w:rPr>
          <w:sz w:val="26"/>
          <w:szCs w:val="26"/>
        </w:rPr>
        <w:t xml:space="preserve"> определения экономической эффективности разработки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 обеспечения представлены</w:t>
      </w:r>
      <w:r w:rsidR="00141EE2">
        <w:rPr>
          <w:sz w:val="26"/>
          <w:szCs w:val="26"/>
        </w:rPr>
        <w:t xml:space="preserve"> в таблице 7.</w:t>
      </w:r>
      <w:r w:rsidR="00373134" w:rsidRPr="00BB6AB1">
        <w:rPr>
          <w:sz w:val="26"/>
          <w:szCs w:val="26"/>
        </w:rPr>
        <w:t>1.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, годовой экономический эффект 19 401 638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а срок возврата инвестиций 2,2 года.</w:t>
      </w:r>
      <w:r w:rsidR="00C71316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lastRenderedPageBreak/>
        <w:t>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5455B5" w:rsidRDefault="005455B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 xml:space="preserve"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</w:t>
      </w:r>
      <w:r w:rsidRPr="005455B5">
        <w:rPr>
          <w:rStyle w:val="FontStyle16"/>
        </w:rPr>
        <w:lastRenderedPageBreak/>
        <w:t>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5455B5" w:rsidRPr="00AB64EB">
        <w:rPr>
          <w:b/>
          <w:sz w:val="26"/>
          <w:szCs w:val="26"/>
        </w:rPr>
        <w:t>лей ВДТ, ЭВМ и ПЭВМ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63C5C" w:rsidRPr="008D44A1" w:rsidRDefault="00863C5C" w:rsidP="001C6100">
      <w:pPr>
        <w:spacing w:line="300" w:lineRule="auto"/>
        <w:ind w:firstLine="851"/>
        <w:rPr>
          <w:rStyle w:val="a4"/>
          <w:color w:val="auto"/>
          <w:sz w:val="26"/>
          <w:szCs w:val="26"/>
          <w:u w:val="none"/>
        </w:rPr>
      </w:pPr>
      <w:r w:rsidRPr="008D44A1">
        <w:rPr>
          <w:rStyle w:val="a4"/>
          <w:color w:val="auto"/>
          <w:sz w:val="26"/>
          <w:szCs w:val="26"/>
          <w:u w:val="none"/>
        </w:rPr>
        <w:br w:type="page"/>
      </w:r>
    </w:p>
    <w:p w:rsidR="00C23BB6" w:rsidRPr="008D44A1" w:rsidRDefault="004F0D36" w:rsidP="00234B61">
      <w:pPr>
        <w:spacing w:line="300" w:lineRule="auto"/>
        <w:jc w:val="center"/>
        <w:rPr>
          <w:rStyle w:val="a4"/>
          <w:b/>
          <w:color w:val="auto"/>
          <w:sz w:val="26"/>
          <w:szCs w:val="26"/>
          <w:u w:val="none"/>
        </w:rPr>
      </w:pPr>
      <w:r w:rsidRPr="008D44A1">
        <w:rPr>
          <w:rStyle w:val="a4"/>
          <w:b/>
          <w:color w:val="auto"/>
          <w:sz w:val="26"/>
          <w:szCs w:val="26"/>
          <w:u w:val="none"/>
        </w:rPr>
        <w:lastRenderedPageBreak/>
        <w:t xml:space="preserve">СПИСОК </w:t>
      </w:r>
      <w:r w:rsidR="008D44A1" w:rsidRPr="008D44A1">
        <w:rPr>
          <w:rStyle w:val="a4"/>
          <w:b/>
          <w:color w:val="auto"/>
          <w:sz w:val="26"/>
          <w:szCs w:val="26"/>
          <w:u w:val="none"/>
        </w:rPr>
        <w:t>ИСПОЛЬЗОВАННОЙ ЛИТЕРАТУРЫ</w:t>
      </w:r>
    </w:p>
    <w:p w:rsidR="00DA74FE" w:rsidRPr="008D44A1" w:rsidRDefault="00DA74FE" w:rsidP="00234B61">
      <w:pPr>
        <w:spacing w:line="300" w:lineRule="auto"/>
        <w:jc w:val="center"/>
        <w:rPr>
          <w:rStyle w:val="a4"/>
          <w:color w:val="auto"/>
          <w:sz w:val="26"/>
          <w:szCs w:val="26"/>
          <w:u w:val="none"/>
        </w:rPr>
      </w:pPr>
    </w:p>
    <w:p w:rsidR="00DA74FE" w:rsidRPr="00AB64EB" w:rsidRDefault="00DB6CF1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1" w:history="1">
        <w:r w:rsidR="00DA74FE" w:rsidRPr="00AB64EB">
          <w:rPr>
            <w:rStyle w:val="a4"/>
            <w:sz w:val="26"/>
            <w:szCs w:val="26"/>
          </w:rPr>
          <w:t>http://ru.wikipedia.org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rStyle w:val="a4"/>
          <w:sz w:val="26"/>
          <w:szCs w:val="26"/>
          <w:lang w:val="en-US"/>
        </w:rPr>
        <w:t>http://www.rosbalt.ru</w:t>
      </w:r>
    </w:p>
    <w:p w:rsidR="00DA74FE" w:rsidRPr="00AB64EB" w:rsidRDefault="00DB6CF1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2" w:history="1">
        <w:r w:rsidR="00DA74FE" w:rsidRPr="00AB64EB">
          <w:rPr>
            <w:rStyle w:val="a4"/>
            <w:sz w:val="26"/>
            <w:szCs w:val="26"/>
            <w:lang w:val="en-US"/>
          </w:rPr>
          <w:t>http</w:t>
        </w:r>
        <w:r w:rsidR="00DA74FE" w:rsidRPr="00AB64EB">
          <w:rPr>
            <w:rStyle w:val="a4"/>
            <w:sz w:val="26"/>
            <w:szCs w:val="26"/>
          </w:rPr>
          <w:t>://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msdn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microsoft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r w:rsidR="00DA74FE" w:rsidRPr="00AB64EB">
          <w:rPr>
            <w:rStyle w:val="a4"/>
            <w:sz w:val="26"/>
            <w:szCs w:val="26"/>
            <w:lang w:val="en-US"/>
          </w:rPr>
          <w:t>com</w:t>
        </w:r>
      </w:hyperlink>
    </w:p>
    <w:p w:rsidR="00DA74FE" w:rsidRPr="00AB64EB" w:rsidRDefault="00DB6CF1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3" w:history="1">
        <w:r w:rsidR="00DA74FE" w:rsidRPr="00AB64EB">
          <w:rPr>
            <w:rStyle w:val="a4"/>
            <w:sz w:val="26"/>
            <w:szCs w:val="26"/>
          </w:rPr>
          <w:t>http://www.liveinternet.ru</w:t>
        </w:r>
      </w:hyperlink>
    </w:p>
    <w:p w:rsidR="00DA74FE" w:rsidRPr="00AB64EB" w:rsidRDefault="00DB6CF1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4" w:history="1">
        <w:r w:rsidR="00DA74FE" w:rsidRPr="00AB64EB">
          <w:rPr>
            <w:rStyle w:val="a4"/>
            <w:sz w:val="26"/>
            <w:szCs w:val="26"/>
          </w:rPr>
          <w:t>https://vk.com</w:t>
        </w:r>
      </w:hyperlink>
    </w:p>
    <w:p w:rsidR="006B6AB1" w:rsidRPr="00AB64EB" w:rsidRDefault="00DB6CF1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5" w:history="1">
        <w:r w:rsidR="006B6AB1" w:rsidRPr="00AB64EB">
          <w:rPr>
            <w:rStyle w:val="a4"/>
            <w:sz w:val="26"/>
            <w:szCs w:val="26"/>
          </w:rPr>
          <w:t>http://www.psi.mchs.gov.ru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 xml:space="preserve">Адам Ф., Стивен С. </w:t>
      </w:r>
      <w:r w:rsidRPr="00AB64EB">
        <w:rPr>
          <w:sz w:val="26"/>
          <w:szCs w:val="26"/>
          <w:lang w:val="en-US"/>
        </w:rPr>
        <w:t>ASP</w:t>
      </w:r>
      <w:r w:rsidRPr="00AB64EB">
        <w:rPr>
          <w:sz w:val="26"/>
          <w:szCs w:val="26"/>
        </w:rPr>
        <w:t>.</w:t>
      </w:r>
      <w:r w:rsidRPr="00AB64EB">
        <w:rPr>
          <w:sz w:val="26"/>
          <w:szCs w:val="26"/>
          <w:lang w:val="en-US"/>
        </w:rPr>
        <w:t>NET</w:t>
      </w:r>
      <w:r w:rsidRPr="00AB64EB">
        <w:rPr>
          <w:sz w:val="26"/>
          <w:szCs w:val="26"/>
        </w:rPr>
        <w:t xml:space="preserve"> </w:t>
      </w:r>
      <w:r w:rsidRPr="00AB64EB">
        <w:rPr>
          <w:sz w:val="26"/>
          <w:szCs w:val="26"/>
          <w:lang w:val="en-US"/>
        </w:rPr>
        <w:t>MVC</w:t>
      </w:r>
      <w:r w:rsidRPr="00AB64EB">
        <w:rPr>
          <w:sz w:val="26"/>
          <w:szCs w:val="26"/>
        </w:rPr>
        <w:t xml:space="preserve"> 3 </w:t>
      </w:r>
      <w:r w:rsidRPr="00AB64EB">
        <w:rPr>
          <w:sz w:val="26"/>
          <w:szCs w:val="26"/>
          <w:lang w:val="en-US"/>
        </w:rPr>
        <w:t>Framework</w:t>
      </w:r>
      <w:r w:rsidRPr="00AB64EB">
        <w:rPr>
          <w:sz w:val="26"/>
          <w:szCs w:val="26"/>
        </w:rPr>
        <w:t xml:space="preserve"> с примерами на </w:t>
      </w:r>
      <w:r w:rsidRPr="00AB64EB">
        <w:rPr>
          <w:sz w:val="26"/>
          <w:szCs w:val="26"/>
          <w:lang w:val="en-US"/>
        </w:rPr>
        <w:t>C</w:t>
      </w:r>
      <w:r w:rsidRPr="00AB64EB">
        <w:rPr>
          <w:sz w:val="26"/>
          <w:szCs w:val="26"/>
        </w:rPr>
        <w:t># для пр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фессионалов. - М.: Вильямс, 2012. – 622с.</w:t>
      </w:r>
    </w:p>
    <w:p w:rsidR="00D95959" w:rsidRPr="00AB64EB" w:rsidRDefault="00D95959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СНБ 4.02.01-03. Отопление, вентиляция и кондиционирование воздуха.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ТКП 45-2.04-153-2009. Естественное и искусственное освещение. – Мн.: </w:t>
      </w:r>
      <w:proofErr w:type="spellStart"/>
      <w:r w:rsidRPr="00AB64EB">
        <w:rPr>
          <w:sz w:val="26"/>
          <w:szCs w:val="26"/>
        </w:rPr>
        <w:t>Ми</w:t>
      </w:r>
      <w:r w:rsidRPr="00AB64EB">
        <w:rPr>
          <w:sz w:val="26"/>
          <w:szCs w:val="26"/>
        </w:rPr>
        <w:t>н</w:t>
      </w:r>
      <w:r w:rsidRPr="00AB64EB">
        <w:rPr>
          <w:sz w:val="26"/>
          <w:szCs w:val="26"/>
        </w:rPr>
        <w:t>стройархитектуры</w:t>
      </w:r>
      <w:proofErr w:type="spellEnd"/>
      <w:r w:rsidRPr="00AB64EB">
        <w:rPr>
          <w:sz w:val="26"/>
          <w:szCs w:val="26"/>
        </w:rPr>
        <w:t xml:space="preserve"> Республики Беларусь, 2010. – 104 с</w:t>
      </w:r>
      <w:proofErr w:type="gramStart"/>
      <w:r w:rsidRPr="00AB64EB">
        <w:rPr>
          <w:sz w:val="26"/>
          <w:szCs w:val="26"/>
        </w:rPr>
        <w:t>..</w:t>
      </w:r>
      <w:proofErr w:type="gramEnd"/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Санитарные нормы и правила «Требования к электромагнитным излучениям р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диочастотного диапазона при их воздействии на человека», Гигиенический норматив «Предельно допустимые уровни электромагнитных излучений радиочастотного ди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 xml:space="preserve">пазона при их </w:t>
      </w:r>
      <w:r w:rsidRPr="00AB64EB">
        <w:rPr>
          <w:spacing w:val="4"/>
          <w:sz w:val="26"/>
          <w:szCs w:val="26"/>
        </w:rPr>
        <w:t>воздействии на человека»</w:t>
      </w:r>
      <w:r w:rsidRPr="00AB64EB">
        <w:rPr>
          <w:sz w:val="26"/>
          <w:szCs w:val="26"/>
        </w:rPr>
        <w:t xml:space="preserve"> утв. постановлением Министерства Здрав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охранения Республики Беларусь от 5.03.2015г. №23</w:t>
      </w:r>
      <w:r w:rsidRPr="00AB64EB">
        <w:rPr>
          <w:sz w:val="26"/>
          <w:szCs w:val="26"/>
        </w:rPr>
        <w:tab/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181—2009 «Правила технической эксплуатации электроустановок потреб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телей».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ГОСТ 12.1.030-81. ССБТ. Электробезопасность. Защитное заземление, </w:t>
      </w:r>
      <w:proofErr w:type="spellStart"/>
      <w:r w:rsidRPr="00AB64EB">
        <w:rPr>
          <w:sz w:val="26"/>
          <w:szCs w:val="26"/>
        </w:rPr>
        <w:t>занул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ние</w:t>
      </w:r>
      <w:proofErr w:type="spellEnd"/>
      <w:r w:rsidRPr="00AB64EB">
        <w:rPr>
          <w:sz w:val="26"/>
          <w:szCs w:val="26"/>
        </w:rPr>
        <w:t>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474-2013. Категорирование помещений, зданий и наружных установок по взрывопожарной и пожарной опасности, утв. постановлением МЧС Республики Бел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русь 29.01.2013 г. № 4.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45-2.02-142-2011. Здания, строительные конструкции, материалы и изд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лия. Правила пожарно-технической классификации.</w:t>
      </w:r>
    </w:p>
    <w:p w:rsidR="004F1CA2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45-3.02-90-2008. Производственные здания. Строительные нормы проект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рования.</w:t>
      </w:r>
    </w:p>
    <w:sectPr w:rsidR="004F1CA2" w:rsidRPr="00AB64EB" w:rsidSect="00D72E1E">
      <w:headerReference w:type="default" r:id="rId146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2DA1" w:rsidRDefault="00402DA1" w:rsidP="0098223E">
      <w:r>
        <w:separator/>
      </w:r>
    </w:p>
  </w:endnote>
  <w:endnote w:type="continuationSeparator" w:id="0">
    <w:p w:rsidR="00402DA1" w:rsidRDefault="00402DA1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2DA1" w:rsidRDefault="00402DA1" w:rsidP="0098223E">
      <w:r>
        <w:separator/>
      </w:r>
    </w:p>
  </w:footnote>
  <w:footnote w:type="continuationSeparator" w:id="0">
    <w:p w:rsidR="00402DA1" w:rsidRDefault="00402DA1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DB6CF1" w:rsidRDefault="00DB6CF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6DF1">
          <w:rPr>
            <w:noProof/>
          </w:rPr>
          <w:t>73</w:t>
        </w:r>
        <w:r>
          <w:fldChar w:fldCharType="end"/>
        </w:r>
      </w:p>
    </w:sdtContent>
  </w:sdt>
  <w:p w:rsidR="00DB6CF1" w:rsidRDefault="00DB6CF1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5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5"/>
  </w:num>
  <w:num w:numId="2">
    <w:abstractNumId w:val="6"/>
    <w:lvlOverride w:ilvl="0">
      <w:startOverride w:val="1"/>
    </w:lvlOverride>
  </w:num>
  <w:num w:numId="3">
    <w:abstractNumId w:val="2"/>
  </w:num>
  <w:num w:numId="4">
    <w:abstractNumId w:val="1"/>
  </w:num>
  <w:num w:numId="5">
    <w:abstractNumId w:val="4"/>
    <w:lvlOverride w:ilvl="0">
      <w:startOverride w:val="1"/>
    </w:lvlOverride>
  </w:num>
  <w:num w:numId="6">
    <w:abstractNumId w:val="0"/>
  </w:num>
  <w:num w:numId="7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488A"/>
    <w:rsid w:val="001B6790"/>
    <w:rsid w:val="001B6F6C"/>
    <w:rsid w:val="001B7C3E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3F69"/>
    <w:rsid w:val="00204E45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EC5"/>
    <w:rsid w:val="002861AC"/>
    <w:rsid w:val="00287F37"/>
    <w:rsid w:val="00292377"/>
    <w:rsid w:val="00292D4A"/>
    <w:rsid w:val="00294EA3"/>
    <w:rsid w:val="002959E3"/>
    <w:rsid w:val="002A0BF9"/>
    <w:rsid w:val="002A0F06"/>
    <w:rsid w:val="002A1ACF"/>
    <w:rsid w:val="002B0FAA"/>
    <w:rsid w:val="002B26BC"/>
    <w:rsid w:val="002B2F87"/>
    <w:rsid w:val="002B3111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44F9"/>
    <w:rsid w:val="00425A2A"/>
    <w:rsid w:val="0042698C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EAA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3B0B"/>
    <w:rsid w:val="005F3E48"/>
    <w:rsid w:val="005F425B"/>
    <w:rsid w:val="005F4D68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3AF"/>
    <w:rsid w:val="006645A2"/>
    <w:rsid w:val="00664CC0"/>
    <w:rsid w:val="00671598"/>
    <w:rsid w:val="0067220C"/>
    <w:rsid w:val="00673EE4"/>
    <w:rsid w:val="00674642"/>
    <w:rsid w:val="0067480D"/>
    <w:rsid w:val="00674BFE"/>
    <w:rsid w:val="0067585C"/>
    <w:rsid w:val="00676A86"/>
    <w:rsid w:val="00677856"/>
    <w:rsid w:val="00677A89"/>
    <w:rsid w:val="00681561"/>
    <w:rsid w:val="00681774"/>
    <w:rsid w:val="00682718"/>
    <w:rsid w:val="00682BEF"/>
    <w:rsid w:val="00683014"/>
    <w:rsid w:val="00683EA2"/>
    <w:rsid w:val="00684943"/>
    <w:rsid w:val="006853A2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E22"/>
    <w:rsid w:val="00705129"/>
    <w:rsid w:val="007073D8"/>
    <w:rsid w:val="00707E80"/>
    <w:rsid w:val="00710968"/>
    <w:rsid w:val="00711DEB"/>
    <w:rsid w:val="00712389"/>
    <w:rsid w:val="00713E28"/>
    <w:rsid w:val="00715E65"/>
    <w:rsid w:val="00723524"/>
    <w:rsid w:val="00723CDB"/>
    <w:rsid w:val="0072532B"/>
    <w:rsid w:val="007255C2"/>
    <w:rsid w:val="00727DB3"/>
    <w:rsid w:val="00730CB9"/>
    <w:rsid w:val="007316FA"/>
    <w:rsid w:val="00732CE3"/>
    <w:rsid w:val="00735CB9"/>
    <w:rsid w:val="00736C42"/>
    <w:rsid w:val="007409B1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52D5"/>
    <w:rsid w:val="007B59E4"/>
    <w:rsid w:val="007C18AF"/>
    <w:rsid w:val="007C28EA"/>
    <w:rsid w:val="007C40E2"/>
    <w:rsid w:val="007C5214"/>
    <w:rsid w:val="007D0227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7B2F"/>
    <w:rsid w:val="007F17C0"/>
    <w:rsid w:val="007F292D"/>
    <w:rsid w:val="007F3286"/>
    <w:rsid w:val="007F3410"/>
    <w:rsid w:val="007F3580"/>
    <w:rsid w:val="00803717"/>
    <w:rsid w:val="00804D25"/>
    <w:rsid w:val="00806212"/>
    <w:rsid w:val="00807053"/>
    <w:rsid w:val="00807EA1"/>
    <w:rsid w:val="0081252C"/>
    <w:rsid w:val="008126D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EAB"/>
    <w:rsid w:val="008C7382"/>
    <w:rsid w:val="008D10B4"/>
    <w:rsid w:val="008D21D3"/>
    <w:rsid w:val="008D43C5"/>
    <w:rsid w:val="008D44A1"/>
    <w:rsid w:val="008D49F9"/>
    <w:rsid w:val="008D4C67"/>
    <w:rsid w:val="008D6F1E"/>
    <w:rsid w:val="008E1BDB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41949"/>
    <w:rsid w:val="00941DC7"/>
    <w:rsid w:val="00945920"/>
    <w:rsid w:val="00947691"/>
    <w:rsid w:val="009525C4"/>
    <w:rsid w:val="00953B61"/>
    <w:rsid w:val="00955E3D"/>
    <w:rsid w:val="0095711D"/>
    <w:rsid w:val="00957928"/>
    <w:rsid w:val="0095796B"/>
    <w:rsid w:val="00960867"/>
    <w:rsid w:val="00961ABB"/>
    <w:rsid w:val="009628BB"/>
    <w:rsid w:val="00966758"/>
    <w:rsid w:val="009735A8"/>
    <w:rsid w:val="00974A7D"/>
    <w:rsid w:val="009806FA"/>
    <w:rsid w:val="00980F4C"/>
    <w:rsid w:val="009818B8"/>
    <w:rsid w:val="00981D22"/>
    <w:rsid w:val="0098223E"/>
    <w:rsid w:val="00984A90"/>
    <w:rsid w:val="00985F22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D2DA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73A1"/>
    <w:rsid w:val="00A17843"/>
    <w:rsid w:val="00A17B3A"/>
    <w:rsid w:val="00A209C0"/>
    <w:rsid w:val="00A229C7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65D4"/>
    <w:rsid w:val="00A70B45"/>
    <w:rsid w:val="00A75616"/>
    <w:rsid w:val="00A778E1"/>
    <w:rsid w:val="00A80BC1"/>
    <w:rsid w:val="00A81974"/>
    <w:rsid w:val="00A822E8"/>
    <w:rsid w:val="00A85223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64EB"/>
    <w:rsid w:val="00AB765C"/>
    <w:rsid w:val="00AB7E12"/>
    <w:rsid w:val="00AC04BD"/>
    <w:rsid w:val="00AC125C"/>
    <w:rsid w:val="00AC592F"/>
    <w:rsid w:val="00AD0A25"/>
    <w:rsid w:val="00AD1DB1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F18D9"/>
    <w:rsid w:val="00AF3237"/>
    <w:rsid w:val="00AF3F95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64D4"/>
    <w:rsid w:val="00B67E54"/>
    <w:rsid w:val="00B702BC"/>
    <w:rsid w:val="00B704C9"/>
    <w:rsid w:val="00B70AD1"/>
    <w:rsid w:val="00B7102D"/>
    <w:rsid w:val="00B71307"/>
    <w:rsid w:val="00B75110"/>
    <w:rsid w:val="00B75670"/>
    <w:rsid w:val="00B7635D"/>
    <w:rsid w:val="00B76927"/>
    <w:rsid w:val="00B82BD4"/>
    <w:rsid w:val="00B8481B"/>
    <w:rsid w:val="00B848BC"/>
    <w:rsid w:val="00B87400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3D1C"/>
    <w:rsid w:val="00BB6AB1"/>
    <w:rsid w:val="00BB6BA7"/>
    <w:rsid w:val="00BC053A"/>
    <w:rsid w:val="00BC2659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2945"/>
    <w:rsid w:val="00C036F4"/>
    <w:rsid w:val="00C0463E"/>
    <w:rsid w:val="00C06364"/>
    <w:rsid w:val="00C10A79"/>
    <w:rsid w:val="00C130AD"/>
    <w:rsid w:val="00C15B61"/>
    <w:rsid w:val="00C161D6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27CC"/>
    <w:rsid w:val="00C40F1A"/>
    <w:rsid w:val="00C4164B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612"/>
    <w:rsid w:val="00C9798D"/>
    <w:rsid w:val="00CA1AE2"/>
    <w:rsid w:val="00CA4987"/>
    <w:rsid w:val="00CA5FB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45D6"/>
    <w:rsid w:val="00DB65BE"/>
    <w:rsid w:val="00DB6CF1"/>
    <w:rsid w:val="00DC0433"/>
    <w:rsid w:val="00DC2376"/>
    <w:rsid w:val="00DC3E2C"/>
    <w:rsid w:val="00DC718A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4CA2"/>
    <w:rsid w:val="00FC54D4"/>
    <w:rsid w:val="00FD1B48"/>
    <w:rsid w:val="00FD2E6D"/>
    <w:rsid w:val="00FD5F27"/>
    <w:rsid w:val="00FE025D"/>
    <w:rsid w:val="00FE180F"/>
    <w:rsid w:val="00FE5107"/>
    <w:rsid w:val="00FE5A89"/>
    <w:rsid w:val="00FE5E2E"/>
    <w:rsid w:val="00FE7D3B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hyperlink" Target="https://vk.com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emf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emf"/><Relationship Id="rId62" Type="http://schemas.openxmlformats.org/officeDocument/2006/relationships/image" Target="media/image51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hyperlink" Target="http://www.psi.mchs.gov.r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hyperlink" Target="http://www.liveinternet.ru" TargetMode="External"/><Relationship Id="rId14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hyperlink" Target="http://ru.wikipedia.org" TargetMode="External"/><Relationship Id="rId14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hyperlink" Target="http://msdn.microsoft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088C4E-E9CE-43E0-B0D8-C4202DF9C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94</Pages>
  <Words>12554</Words>
  <Characters>71561</Characters>
  <Application>Microsoft Office Word</Application>
  <DocSecurity>0</DocSecurity>
  <Lines>596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83948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194</cp:revision>
  <cp:lastPrinted>2013-05-22T06:06:00Z</cp:lastPrinted>
  <dcterms:created xsi:type="dcterms:W3CDTF">2015-05-31T12:46:00Z</dcterms:created>
  <dcterms:modified xsi:type="dcterms:W3CDTF">2015-06-14T18:17:00Z</dcterms:modified>
</cp:coreProperties>
</file>